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Yu Gothic" w:hAnsi="Yu Gothic" w:eastAsia="Yu Gothic"/>
          <w:b/>
          <w:color w:val="1A3A5C"/>
          <w:sz w:val="40"/>
        </w:rPr>
        <w:t>事業計画書(ドラフト)</w:t>
      </w:r>
    </w:p>
    <w:p>
      <w:pPr>
        <w:jc w:val="center"/>
      </w:pPr>
      <w:r>
        <w:rPr>
          <w:rFonts w:ascii="Yu Gothic" w:hAnsi="Yu Gothic" w:eastAsia="Yu Gothic"/>
          <w:color w:val="D4471A"/>
          <w:sz w:val="24"/>
        </w:rPr>
        <w:t>新事業進出補助金(2026年度〜) 申請用</w:t>
      </w:r>
    </w:p>
    <w:p>
      <w:r>
        <w:rPr>
          <w:rFonts w:ascii="Yu Gothic" w:hAnsi="Yu Gothic" w:eastAsia="Yu Gothic"/>
          <w:i/>
          <w:color w:val="808080"/>
          <w:sz w:val="18"/>
        </w:rPr>
        <w:t>※ 本書はサンマックスレーザー(株式会社リンシュンドウ)が無料で提供する記入用ドラフトです。[ ] 部分を御社の事業に合わせてご記入・加筆修正してご活用ください。</w:t>
      </w:r>
    </w:p>
    <w:p>
      <w:r>
        <w:rPr>
          <w:rFonts w:ascii="Yu Gothic" w:hAnsi="Yu Gothic" w:eastAsia="Yu Gothic"/>
          <w:i/>
          <w:color w:val="808080"/>
          <w:sz w:val="18"/>
        </w:rPr>
        <w:t>※ 補助金の様式・要件・締切は公募回次ごとに変わります。必ず最新の公募要領(各補助金の公式サイト)をご確認ください。本書の利用により採択を保証するものではありません。</w:t>
      </w:r>
    </w:p>
    <w:p>
      <w:r>
        <w:rPr>
          <w:rFonts w:ascii="Yu Gothic" w:hAnsi="Yu Gothic" w:eastAsia="Yu Gothic"/>
          <w:i/>
          <w:color w:val="808080"/>
          <w:sz w:val="18"/>
        </w:rPr>
        <w:t>作成日:[      年   月   日]   /   作成者:[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この補助金のポイント・主な要件</w:t>
      </w:r>
    </w:p>
    <w:p>
      <w:r>
        <w:rPr>
          <w:rFonts w:ascii="Yu Gothic" w:hAnsi="Yu Gothic" w:eastAsia="Yu Gothic"/>
          <w:i/>
          <w:color w:val="808080"/>
          <w:sz w:val="18"/>
        </w:rPr>
        <w:t>新事業の新規性・市場性・実現可能性、収益化の見込みが審査されます。</w:t>
      </w:r>
    </w:p>
    <w:p>
      <w:pPr>
        <w:pStyle w:val="ListBullet"/>
      </w:pPr>
      <w:r>
        <w:rPr>
          <w:rFonts w:ascii="Yu Gothic" w:hAnsi="Yu Gothic" w:eastAsia="Yu Gothic"/>
        </w:rPr>
        <w:t>既存事業と異なる新市場・新事業への進出であること</w:t>
      </w:r>
    </w:p>
    <w:p>
      <w:pPr>
        <w:pStyle w:val="ListBullet"/>
      </w:pPr>
      <w:r>
        <w:rPr>
          <w:rFonts w:ascii="Yu Gothic" w:hAnsi="Yu Gothic" w:eastAsia="Yu Gothic"/>
        </w:rPr>
        <w:t>新規性・成長性のある事業計画</w:t>
      </w:r>
    </w:p>
    <w:p>
      <w:pPr>
        <w:pStyle w:val="ListBullet"/>
      </w:pPr>
      <w:r>
        <w:rPr>
          <w:rFonts w:ascii="Yu Gothic" w:hAnsi="Yu Gothic" w:eastAsia="Yu Gothic"/>
        </w:rPr>
        <w:t>付加価値額等の向上目標(公募要領を確認)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1. 申請者の概要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会社名・屋号</w:t>
            </w:r>
          </w:p>
        </w:tc>
        <w:tc>
          <w:tcPr>
            <w:tcW w:type="dxa" w:w="4320"/>
          </w:tcPr>
          <w:p>
            <w:r>
              <w:t>[                              ]</w:t>
            </w:r>
          </w:p>
        </w:tc>
      </w:tr>
      <w:tr>
        <w:tc>
          <w:tcPr>
            <w:tcW w:type="dxa" w:w="4320"/>
          </w:tcPr>
          <w:p>
            <w:r>
              <w:t>所在地</w:t>
            </w:r>
          </w:p>
        </w:tc>
        <w:tc>
          <w:tcPr>
            <w:tcW w:type="dxa" w:w="4320"/>
          </w:tcPr>
          <w:p>
            <w:r>
              <w:t>[ 〒        -        ]  [                          ]</w:t>
            </w:r>
          </w:p>
        </w:tc>
      </w:tr>
      <w:tr>
        <w:tc>
          <w:tcPr>
            <w:tcW w:type="dxa" w:w="4320"/>
          </w:tcPr>
          <w:p>
            <w:r>
              <w:t>代表者名</w:t>
            </w:r>
          </w:p>
        </w:tc>
        <w:tc>
          <w:tcPr>
            <w:tcW w:type="dxa" w:w="4320"/>
          </w:tcPr>
          <w:p>
            <w:r>
              <w:t>[                    ]</w:t>
            </w:r>
          </w:p>
        </w:tc>
      </w:tr>
      <w:tr>
        <w:tc>
          <w:tcPr>
            <w:tcW w:type="dxa" w:w="4320"/>
          </w:tcPr>
          <w:p>
            <w:r>
              <w:t>設立年・資本金</w:t>
            </w:r>
          </w:p>
        </w:tc>
        <w:tc>
          <w:tcPr>
            <w:tcW w:type="dxa" w:w="4320"/>
          </w:tcPr>
          <w:p>
            <w:r>
              <w:t>[      年 ] / [           万円 ]</w:t>
            </w:r>
          </w:p>
        </w:tc>
      </w:tr>
      <w:tr>
        <w:tc>
          <w:tcPr>
            <w:tcW w:type="dxa" w:w="4320"/>
          </w:tcPr>
          <w:p>
            <w:r>
              <w:t>従業員数</w:t>
            </w:r>
          </w:p>
        </w:tc>
        <w:tc>
          <w:tcPr>
            <w:tcW w:type="dxa" w:w="4320"/>
          </w:tcPr>
          <w:p>
            <w:r>
              <w:t>[        名 ]  (※補助上限・対象可否に影響)</w:t>
            </w:r>
          </w:p>
        </w:tc>
      </w:tr>
      <w:tr>
        <w:tc>
          <w:tcPr>
            <w:tcW w:type="dxa" w:w="4320"/>
          </w:tcPr>
          <w:p>
            <w:r>
              <w:t>年間売上高</w:t>
            </w:r>
          </w:p>
        </w:tc>
        <w:tc>
          <w:tcPr>
            <w:tcW w:type="dxa" w:w="4320"/>
          </w:tcPr>
          <w:p>
            <w:r>
              <w:t>[              万円 ]</w:t>
            </w:r>
          </w:p>
        </w:tc>
      </w:tr>
      <w:tr>
        <w:tc>
          <w:tcPr>
            <w:tcW w:type="dxa" w:w="4320"/>
          </w:tcPr>
          <w:p>
            <w:r>
              <w:t>主な事業内容</w:t>
            </w:r>
          </w:p>
        </w:tc>
        <w:tc>
          <w:tcPr>
            <w:tcW w:type="dxa" w:w="4320"/>
          </w:tcPr>
          <w:p>
            <w:r>
              <w:t>[                                          ]</w:t>
            </w:r>
          </w:p>
        </w:tc>
      </w:tr>
      <w:tr>
        <w:tc>
          <w:tcPr>
            <w:tcW w:type="dxa" w:w="4320"/>
          </w:tcPr>
          <w:p>
            <w:r>
              <w:t>会社ウェブサイト</w:t>
            </w:r>
          </w:p>
        </w:tc>
        <w:tc>
          <w:tcPr>
            <w:tcW w:type="dxa" w:w="4320"/>
          </w:tcPr>
          <w:p>
            <w:r>
              <w:t>[ https://                          ]</w:t>
            </w:r>
          </w:p>
        </w:tc>
      </w:tr>
      <w:tr>
        <w:tc>
          <w:tcPr>
            <w:tcW w:type="dxa" w:w="4320"/>
          </w:tcPr>
          <w:p>
            <w:r>
              <w:t>担当者・連絡先</w:t>
            </w:r>
          </w:p>
        </w:tc>
        <w:tc>
          <w:tcPr>
            <w:tcW w:type="dxa" w:w="4320"/>
          </w:tcPr>
          <w:p>
            <w:r>
              <w:t>[          ] / TEL [          ] / Mail [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2. 事業計画名</w:t>
      </w:r>
    </w:p>
    <w:p>
      <w:r>
        <w:rPr>
          <w:rFonts w:ascii="Yu Gothic" w:hAnsi="Yu Gothic" w:eastAsia="Yu Gothic"/>
          <w:i/>
          <w:color w:val="808080"/>
          <w:sz w:val="18"/>
        </w:rPr>
        <w:t>例:「レーザー加工技術を活用した新分野([          ])への進出」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3. 事業の背景・現状の課題</w:t>
      </w:r>
    </w:p>
    <w:p>
      <w:r>
        <w:rPr>
          <w:rFonts w:ascii="Yu Gothic" w:hAnsi="Yu Gothic" w:eastAsia="Yu Gothic"/>
          <w:i/>
          <w:color w:val="808080"/>
          <w:sz w:val="18"/>
        </w:rPr>
        <w:t>例:外注依存・設備老朽化・短納期対応の困難・人手不足 など、解決したい課題を具体的に。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4. 補助事業の具体的内容</w:t>
      </w:r>
    </w:p>
    <w:p>
      <w:r>
        <w:rPr>
          <w:rFonts w:ascii="Yu Gothic" w:hAnsi="Yu Gothic" w:eastAsia="Yu Gothic"/>
          <w:i/>
          <w:color w:val="808080"/>
          <w:sz w:val="18"/>
        </w:rPr>
        <w:t>導入するレーザー加工機で「何を」「どう変えるか」を具体的に(加工対象・工程・体制の変化)。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5. 導入する設備の詳細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設備名・機種</w:t>
            </w:r>
          </w:p>
        </w:tc>
        <w:tc>
          <w:tcPr>
            <w:tcW w:type="dxa" w:w="2160"/>
          </w:tcPr>
          <w:p>
            <w:r>
              <w:t>メーカー/型番</w:t>
            </w:r>
          </w:p>
        </w:tc>
        <w:tc>
          <w:tcPr>
            <w:tcW w:type="dxa" w:w="2160"/>
          </w:tcPr>
          <w:p>
            <w:r>
              <w:t>数量</w:t>
            </w:r>
          </w:p>
        </w:tc>
        <w:tc>
          <w:tcPr>
            <w:tcW w:type="dxa" w:w="2160"/>
          </w:tcPr>
          <w:p>
            <w:r>
              <w:t>金額(税抜)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</w:tbl>
    <w:p>
      <w:r>
        <w:rPr>
          <w:rFonts w:ascii="Yu Gothic" w:hAnsi="Yu Gothic" w:eastAsia="Yu Gothic"/>
          <w:i/>
          <w:color w:val="808080"/>
          <w:sz w:val="18"/>
        </w:rPr>
        <w:t>例:ファイバーレーザー加工機 SUNMAX FL3015 / サンマックスレーザー / 1台 / [   ]万円。お見積り・仕様書・カタログは当社が無料で提供します。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6. 本事業の優位性・革新性</w:t>
      </w:r>
    </w:p>
    <w:p>
      <w:r>
        <w:rPr>
          <w:rFonts w:ascii="Yu Gothic" w:hAnsi="Yu Gothic" w:eastAsia="Yu Gothic"/>
          <w:i/>
          <w:color w:val="808080"/>
          <w:sz w:val="18"/>
        </w:rPr>
        <w:t>競合や従来工法と比べた強み(精度・速度・コスト・対応素材の拡大など)。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7. 期待される効果</w:t>
      </w:r>
    </w:p>
    <w:p>
      <w:r>
        <w:rPr>
          <w:rFonts w:ascii="Yu Gothic" w:hAnsi="Yu Gothic" w:eastAsia="Yu Gothic"/>
          <w:i/>
          <w:color w:val="808080"/>
          <w:sz w:val="18"/>
        </w:rPr>
        <w:t>生産性向上・コスト削減・新規受注・付加価値向上など。可能な限り数値で。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8. 数値計画</w:t>
      </w:r>
    </w:p>
    <w:p>
      <w:r>
        <w:rPr>
          <w:rFonts w:ascii="Yu Gothic" w:hAnsi="Yu Gothic" w:eastAsia="Yu Gothic"/>
          <w:i/>
          <w:color w:val="808080"/>
          <w:sz w:val="18"/>
        </w:rPr>
        <w:t>新事業の売上・付加価値額の見込みを記載(必ず公募要領を確認)。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項目</w:t>
            </w:r>
          </w:p>
        </w:tc>
        <w:tc>
          <w:tcPr>
            <w:tcW w:type="dxa" w:w="1728"/>
          </w:tcPr>
          <w:p>
            <w:r>
              <w:t>基準年度</w:t>
            </w:r>
          </w:p>
        </w:tc>
        <w:tc>
          <w:tcPr>
            <w:tcW w:type="dxa" w:w="1728"/>
          </w:tcPr>
          <w:p>
            <w:r>
              <w:t>1年後</w:t>
            </w:r>
          </w:p>
        </w:tc>
        <w:tc>
          <w:tcPr>
            <w:tcW w:type="dxa" w:w="1728"/>
          </w:tcPr>
          <w:p>
            <w:r>
              <w:t>2年後</w:t>
            </w:r>
          </w:p>
        </w:tc>
        <w:tc>
          <w:tcPr>
            <w:tcW w:type="dxa" w:w="1728"/>
          </w:tcPr>
          <w:p>
            <w:r>
              <w:t>3年後</w:t>
            </w:r>
          </w:p>
        </w:tc>
      </w:tr>
      <w:tr>
        <w:tc>
          <w:tcPr>
            <w:tcW w:type="dxa" w:w="1728"/>
          </w:tcPr>
          <w:p>
            <w:r>
              <w:t>新事業売上高(千円)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付加価値額(千円)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投資回収年数(年)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9. 実施スケジュール</w:t>
      </w:r>
    </w:p>
    <w:p>
      <w:r>
        <w:rPr>
          <w:rFonts w:ascii="Yu Gothic" w:hAnsi="Yu Gothic" w:eastAsia="Yu Gothic"/>
          <w:i/>
          <w:color w:val="808080"/>
          <w:sz w:val="18"/>
        </w:rPr>
        <w:t>交付決定 → 発注 → 納品・据付 → 稼働 → 実績報告 の予定月を記載。※交付決定前の発注は対象外。</w:t>
      </w:r>
    </w:p>
    <w:p>
      <w:r>
        <w:rPr>
          <w:rFonts w:ascii="Yu Gothic" w:hAnsi="Yu Gothic" w:eastAsia="Yu Gothic"/>
        </w:rPr>
        <w:t>[ 交付決定:    月 / 発注:    月 / 納品:    月 / 稼働:    月 / 実績報告:    月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10. 資金計画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事業総額(税抜)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うち補助金額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自己資金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借入(予定)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</w:tbl>
    <w:p/>
    <w:p>
      <w:pPr>
        <w:spacing w:before="200" w:after="120"/>
      </w:pPr>
      <w:r>
        <w:rPr>
          <w:rFonts w:ascii="Yu Gothic" w:hAnsi="Yu Gothic" w:eastAsia="Yu Gothic"/>
          <w:b/>
          <w:color w:val="D4471A"/>
          <w:sz w:val="22"/>
        </w:rPr>
        <w:t>お問い合わせ・無料サポート</w:t>
      </w:r>
    </w:p>
    <w:p>
      <w:r>
        <w:rPr>
          <w:rFonts w:ascii="Yu Gothic" w:hAnsi="Yu Gothic" w:eastAsia="Yu Gothic"/>
        </w:rPr>
        <w:t>サンマックスレーザー(株式会社リンシュンドウ)</w:t>
      </w:r>
    </w:p>
    <w:p>
      <w:r>
        <w:rPr>
          <w:rFonts w:ascii="Yu Gothic" w:hAnsi="Yu Gothic" w:eastAsia="Yu Gothic"/>
        </w:rPr>
        <w:t>機種選定・お見積書・仕様書・カタログのご提供は無料です。お気軽にご相談ください。</w:t>
      </w:r>
    </w:p>
    <w:p>
      <w:r>
        <w:rPr>
          <w:rFonts w:ascii="Yu Gothic" w:hAnsi="Yu Gothic" w:eastAsia="Yu Gothic"/>
        </w:rPr>
        <w:t>TEL:058-294-7333  /  FAX:058-294-0020  /  Mail:lasermachine.com@gmail.com</w:t>
      </w:r>
    </w:p>
    <w:p>
      <w:r>
        <w:rPr>
          <w:rFonts w:ascii="Yu Gothic" w:hAnsi="Yu Gothic" w:eastAsia="Yu Gothic"/>
        </w:rPr>
        <w:t>〒502-0013 岐阜県岐阜市中川原4-47 サンマックスビル</w:t>
      </w:r>
    </w:p>
    <w:p>
      <w:r>
        <w:rPr>
          <w:rFonts w:ascii="Yu Gothic" w:hAnsi="Yu Gothic" w:eastAsia="Yu Gothic"/>
        </w:rPr>
        <w:t>補助金ポータル:https://www.laser-machine.com/std/hojokin.shtml</w:t>
      </w:r>
    </w:p>
    <w:p>
      <w:r>
        <w:rPr>
          <w:rFonts w:ascii="Yu Gothic" w:hAnsi="Yu Gothic" w:eastAsia="Yu Gothic"/>
        </w:rPr>
        <w:t>お申し込み:https://www.laser-machine.com/std/hojokin-form.shtml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